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640B" w:rsidRPr="00D33BF9" w:rsidRDefault="00B3640B" w:rsidP="00B3640B">
      <w:pPr>
        <w:tabs>
          <w:tab w:val="left" w:pos="6096"/>
        </w:tabs>
        <w:jc w:val="center"/>
        <w:rPr>
          <w:b/>
          <w:szCs w:val="32"/>
        </w:rPr>
      </w:pPr>
      <w:r>
        <w:rPr>
          <w:noProof/>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047750" cy="947420"/>
            <wp:effectExtent l="0" t="0" r="0" b="5080"/>
            <wp:wrapThrough wrapText="bothSides">
              <wp:wrapPolygon edited="0">
                <wp:start x="0" y="0"/>
                <wp:lineTo x="0" y="21282"/>
                <wp:lineTo x="21207" y="21282"/>
                <wp:lineTo x="21207" y="0"/>
                <wp:lineTo x="0" y="0"/>
              </wp:wrapPolygon>
            </wp:wrapThrough>
            <wp:docPr id="1" name="Picture 1" descr="Description: Description: 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Picture1"/>
                    <pic:cNvPicPr>
                      <a:picLocks noChangeAspect="1" noChangeArrowheads="1"/>
                    </pic:cNvPicPr>
                  </pic:nvPicPr>
                  <pic:blipFill>
                    <a:blip r:embed="rId8">
                      <a:extLst>
                        <a:ext uri="{28A0092B-C50C-407E-A947-70E740481C1C}">
                          <a14:useLocalDpi xmlns:a14="http://schemas.microsoft.com/office/drawing/2010/main" val="0"/>
                        </a:ext>
                      </a:extLst>
                    </a:blip>
                    <a:srcRect l="3154" t="3775" r="3474" b="3021"/>
                    <a:stretch>
                      <a:fillRect/>
                    </a:stretch>
                  </pic:blipFill>
                  <pic:spPr bwMode="auto">
                    <a:xfrm>
                      <a:off x="0" y="0"/>
                      <a:ext cx="1047750" cy="947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3BF9">
        <w:rPr>
          <w:b/>
          <w:szCs w:val="32"/>
        </w:rPr>
        <w:t>‘SAFER SCHOOL, SAFER CULTURE’</w:t>
      </w:r>
    </w:p>
    <w:p w:rsidR="00B3640B" w:rsidRPr="00D33BF9" w:rsidRDefault="00B3640B" w:rsidP="00B3640B">
      <w:pPr>
        <w:widowControl w:val="0"/>
        <w:ind w:left="720" w:firstLine="720"/>
        <w:rPr>
          <w:rFonts w:ascii="Century Gothic" w:hAnsi="Century Gothic"/>
          <w:b/>
          <w:bCs/>
          <w:sz w:val="28"/>
          <w:szCs w:val="28"/>
          <w:lang w:val="en-US"/>
        </w:rPr>
      </w:pPr>
      <w:r w:rsidRPr="00D33BF9">
        <w:rPr>
          <w:rFonts w:ascii="Century Gothic" w:hAnsi="Century Gothic"/>
          <w:b/>
          <w:bCs/>
          <w:sz w:val="28"/>
          <w:szCs w:val="28"/>
          <w:lang w:val="en-US"/>
        </w:rPr>
        <w:t xml:space="preserve">      Cardinal Heenan Catholic High School</w:t>
      </w:r>
    </w:p>
    <w:p w:rsidR="00B3640B" w:rsidRPr="00D33BF9" w:rsidRDefault="00B3640B" w:rsidP="00B3640B">
      <w:pPr>
        <w:jc w:val="center"/>
        <w:rPr>
          <w:rFonts w:ascii="Trebuchet MS" w:hAnsi="Trebuchet MS"/>
        </w:rPr>
      </w:pPr>
      <w:r w:rsidRPr="00D33BF9">
        <w:rPr>
          <w:rFonts w:ascii="Trebuchet MS" w:hAnsi="Trebuchet MS"/>
        </w:rPr>
        <w:t>“RESPECT, BELIEVE, ACHIEVE.”</w:t>
      </w:r>
    </w:p>
    <w:p w:rsidR="00B3640B" w:rsidRDefault="00B3640B" w:rsidP="00C82A4F">
      <w:pPr>
        <w:jc w:val="both"/>
        <w:rPr>
          <w:rFonts w:ascii="Calibri" w:hAnsi="Calibri"/>
          <w:b/>
          <w:sz w:val="22"/>
          <w:szCs w:val="22"/>
        </w:rPr>
      </w:pPr>
    </w:p>
    <w:p w:rsidR="00C82A4F" w:rsidRPr="00F14FF0" w:rsidRDefault="00C82A4F" w:rsidP="00C82A4F">
      <w:pPr>
        <w:jc w:val="both"/>
        <w:rPr>
          <w:rFonts w:ascii="Calibri" w:hAnsi="Calibri"/>
          <w:sz w:val="22"/>
          <w:szCs w:val="22"/>
        </w:rPr>
      </w:pPr>
      <w:r w:rsidRPr="00F14FF0">
        <w:rPr>
          <w:rFonts w:ascii="Calibri" w:hAnsi="Calibri"/>
          <w:b/>
          <w:sz w:val="22"/>
          <w:szCs w:val="22"/>
        </w:rPr>
        <w:t>JOB TITLE:</w:t>
      </w:r>
      <w:r w:rsidRPr="00F14FF0">
        <w:rPr>
          <w:rFonts w:ascii="Calibri" w:hAnsi="Calibri"/>
          <w:b/>
          <w:sz w:val="22"/>
          <w:szCs w:val="22"/>
        </w:rPr>
        <w:tab/>
      </w:r>
      <w:r w:rsidRPr="00F14FF0">
        <w:rPr>
          <w:rFonts w:ascii="Calibri" w:hAnsi="Calibri"/>
          <w:b/>
          <w:sz w:val="22"/>
          <w:szCs w:val="22"/>
        </w:rPr>
        <w:tab/>
      </w:r>
      <w:r w:rsidRPr="00F14FF0">
        <w:rPr>
          <w:rFonts w:ascii="Calibri" w:hAnsi="Calibri"/>
          <w:b/>
          <w:sz w:val="22"/>
          <w:szCs w:val="22"/>
        </w:rPr>
        <w:tab/>
      </w:r>
      <w:r w:rsidR="005318EC" w:rsidRPr="005318EC">
        <w:rPr>
          <w:rFonts w:asciiTheme="majorHAnsi" w:hAnsiTheme="majorHAnsi" w:cs="Tahoma"/>
          <w:sz w:val="22"/>
          <w:szCs w:val="22"/>
        </w:rPr>
        <w:t>Teaching Assistant - SEN</w:t>
      </w:r>
      <w:r w:rsidR="00691894">
        <w:rPr>
          <w:rFonts w:asciiTheme="majorHAnsi" w:hAnsiTheme="majorHAnsi"/>
          <w:sz w:val="22"/>
          <w:szCs w:val="22"/>
        </w:rPr>
        <w:t>D</w:t>
      </w:r>
    </w:p>
    <w:p w:rsidR="00C82A4F" w:rsidRPr="00F14FF0" w:rsidRDefault="00C82A4F" w:rsidP="00C82A4F">
      <w:pPr>
        <w:ind w:left="720" w:hanging="720"/>
        <w:jc w:val="both"/>
        <w:rPr>
          <w:rFonts w:ascii="Calibri" w:hAnsi="Calibri"/>
          <w:sz w:val="22"/>
          <w:szCs w:val="22"/>
        </w:rPr>
      </w:pPr>
      <w:r w:rsidRPr="00F14FF0">
        <w:rPr>
          <w:rFonts w:ascii="Calibri" w:hAnsi="Calibri"/>
          <w:b/>
          <w:sz w:val="22"/>
          <w:szCs w:val="22"/>
        </w:rPr>
        <w:t>RESPONSIBLE TO:</w:t>
      </w:r>
      <w:r w:rsidRPr="00F14FF0">
        <w:rPr>
          <w:rFonts w:ascii="Calibri" w:hAnsi="Calibri"/>
          <w:b/>
          <w:sz w:val="22"/>
          <w:szCs w:val="22"/>
        </w:rPr>
        <w:tab/>
      </w:r>
      <w:r w:rsidRPr="00F14FF0">
        <w:rPr>
          <w:rFonts w:ascii="Calibri" w:hAnsi="Calibri"/>
          <w:b/>
          <w:sz w:val="22"/>
          <w:szCs w:val="22"/>
        </w:rPr>
        <w:tab/>
      </w:r>
      <w:r>
        <w:rPr>
          <w:rFonts w:ascii="Calibri" w:hAnsi="Calibri"/>
          <w:sz w:val="22"/>
          <w:szCs w:val="22"/>
        </w:rPr>
        <w:t xml:space="preserve">Headteacher / </w:t>
      </w:r>
      <w:proofErr w:type="spellStart"/>
      <w:r w:rsidR="00540E70">
        <w:rPr>
          <w:rFonts w:ascii="Calibri" w:hAnsi="Calibri"/>
          <w:sz w:val="22"/>
          <w:szCs w:val="22"/>
        </w:rPr>
        <w:t>SENCo</w:t>
      </w:r>
      <w:proofErr w:type="spellEnd"/>
    </w:p>
    <w:p w:rsidR="00110AC4" w:rsidRPr="005318EC" w:rsidRDefault="00C82A4F" w:rsidP="00110AC4">
      <w:pPr>
        <w:ind w:left="2835" w:hanging="2835"/>
        <w:jc w:val="both"/>
        <w:rPr>
          <w:rFonts w:asciiTheme="majorHAnsi" w:hAnsiTheme="majorHAnsi"/>
          <w:sz w:val="22"/>
          <w:szCs w:val="22"/>
        </w:rPr>
      </w:pPr>
      <w:r w:rsidRPr="00F14FF0">
        <w:rPr>
          <w:rFonts w:ascii="Calibri" w:hAnsi="Calibri"/>
          <w:b/>
          <w:sz w:val="22"/>
          <w:szCs w:val="22"/>
        </w:rPr>
        <w:t>SALARY:</w:t>
      </w:r>
      <w:r w:rsidRPr="00F14FF0">
        <w:rPr>
          <w:rFonts w:ascii="Calibri" w:hAnsi="Calibri"/>
          <w:b/>
          <w:sz w:val="22"/>
          <w:szCs w:val="22"/>
        </w:rPr>
        <w:tab/>
        <w:t xml:space="preserve"> </w:t>
      </w:r>
      <w:r w:rsidR="005318EC" w:rsidRPr="005318EC">
        <w:rPr>
          <w:rFonts w:asciiTheme="majorHAnsi" w:hAnsiTheme="majorHAnsi" w:cs="Tahoma"/>
          <w:sz w:val="22"/>
          <w:szCs w:val="22"/>
        </w:rPr>
        <w:t>Pass 3 (Spine Points</w:t>
      </w:r>
      <w:r w:rsidR="00BD1559">
        <w:rPr>
          <w:rFonts w:asciiTheme="majorHAnsi" w:hAnsiTheme="majorHAnsi" w:cs="Tahoma"/>
          <w:sz w:val="22"/>
          <w:szCs w:val="22"/>
        </w:rPr>
        <w:t xml:space="preserve"> 4-5</w:t>
      </w:r>
      <w:r w:rsidR="00BF6AF0">
        <w:rPr>
          <w:rFonts w:asciiTheme="majorHAnsi" w:hAnsiTheme="majorHAnsi" w:cs="Tahoma"/>
          <w:sz w:val="22"/>
          <w:szCs w:val="22"/>
        </w:rPr>
        <w:t>)</w:t>
      </w:r>
      <w:bookmarkStart w:id="0" w:name="_GoBack"/>
      <w:bookmarkEnd w:id="0"/>
      <w:r w:rsidR="00AD000E" w:rsidRPr="005318EC">
        <w:rPr>
          <w:rFonts w:asciiTheme="majorHAnsi" w:hAnsiTheme="majorHAnsi"/>
          <w:sz w:val="22"/>
          <w:szCs w:val="22"/>
        </w:rPr>
        <w:t xml:space="preserve"> </w:t>
      </w:r>
    </w:p>
    <w:p w:rsidR="005318EC" w:rsidRPr="007B0883" w:rsidRDefault="00C82A4F" w:rsidP="005318EC">
      <w:pPr>
        <w:ind w:left="2835" w:hanging="2835"/>
        <w:rPr>
          <w:rFonts w:cs="Tahoma"/>
          <w:color w:val="333333"/>
        </w:rPr>
      </w:pPr>
      <w:r w:rsidRPr="00F14FF0">
        <w:rPr>
          <w:rFonts w:ascii="Calibri" w:hAnsi="Calibri"/>
          <w:b/>
          <w:sz w:val="22"/>
          <w:szCs w:val="22"/>
        </w:rPr>
        <w:t>HOURS OF WORK:</w:t>
      </w:r>
      <w:r w:rsidRPr="00F14FF0">
        <w:rPr>
          <w:rFonts w:ascii="Calibri" w:hAnsi="Calibri"/>
          <w:sz w:val="22"/>
          <w:szCs w:val="22"/>
        </w:rPr>
        <w:tab/>
      </w:r>
      <w:r w:rsidRPr="00F14FF0">
        <w:rPr>
          <w:rFonts w:ascii="Calibri" w:hAnsi="Calibri"/>
          <w:sz w:val="22"/>
          <w:szCs w:val="22"/>
        </w:rPr>
        <w:tab/>
      </w:r>
      <w:r w:rsidR="005318EC" w:rsidRPr="005318EC">
        <w:rPr>
          <w:rFonts w:asciiTheme="majorHAnsi" w:hAnsiTheme="majorHAnsi" w:cs="Tahoma"/>
          <w:sz w:val="22"/>
          <w:szCs w:val="22"/>
        </w:rPr>
        <w:t xml:space="preserve">Annualised, part time </w:t>
      </w:r>
      <w:r w:rsidR="00691894">
        <w:rPr>
          <w:rFonts w:asciiTheme="majorHAnsi" w:hAnsiTheme="majorHAnsi" w:cs="Tahoma"/>
          <w:sz w:val="22"/>
          <w:szCs w:val="22"/>
        </w:rPr>
        <w:t>1209</w:t>
      </w:r>
      <w:r w:rsidR="005318EC" w:rsidRPr="005318EC">
        <w:rPr>
          <w:rFonts w:asciiTheme="majorHAnsi" w:hAnsiTheme="majorHAnsi" w:cs="Tahoma"/>
          <w:sz w:val="22"/>
          <w:szCs w:val="22"/>
        </w:rPr>
        <w:t xml:space="preserve"> hours (3</w:t>
      </w:r>
      <w:r w:rsidR="00691894">
        <w:rPr>
          <w:rFonts w:asciiTheme="majorHAnsi" w:hAnsiTheme="majorHAnsi" w:cs="Tahoma"/>
          <w:sz w:val="22"/>
          <w:szCs w:val="22"/>
        </w:rPr>
        <w:t>1</w:t>
      </w:r>
      <w:r w:rsidR="005318EC" w:rsidRPr="005318EC">
        <w:rPr>
          <w:rFonts w:asciiTheme="majorHAnsi" w:hAnsiTheme="majorHAnsi" w:cs="Tahoma"/>
          <w:sz w:val="22"/>
          <w:szCs w:val="22"/>
        </w:rPr>
        <w:t xml:space="preserve"> hours per week during term time, plus 5 Inset Days)</w:t>
      </w:r>
    </w:p>
    <w:p w:rsidR="00C82A4F" w:rsidRPr="00F14FF0" w:rsidRDefault="00C82A4F" w:rsidP="00C82A4F">
      <w:pPr>
        <w:pStyle w:val="BodyText"/>
        <w:rPr>
          <w:rFonts w:ascii="Calibri" w:hAnsi="Calibri"/>
          <w:b/>
          <w:sz w:val="22"/>
          <w:szCs w:val="22"/>
        </w:rPr>
      </w:pPr>
      <w:r w:rsidRPr="00F14FF0">
        <w:rPr>
          <w:rFonts w:ascii="Calibri" w:hAnsi="Calibri"/>
          <w:b/>
          <w:sz w:val="22"/>
          <w:szCs w:val="22"/>
        </w:rPr>
        <w:t>Rationale</w:t>
      </w:r>
    </w:p>
    <w:p w:rsidR="00C82A4F" w:rsidRPr="00F14FF0" w:rsidRDefault="00C82A4F" w:rsidP="00C82A4F">
      <w:pPr>
        <w:pStyle w:val="BodyText"/>
        <w:rPr>
          <w:rFonts w:ascii="Calibri" w:hAnsi="Calibri"/>
          <w:b/>
          <w:sz w:val="22"/>
          <w:szCs w:val="22"/>
          <w:u w:val="single"/>
        </w:rPr>
      </w:pPr>
    </w:p>
    <w:p w:rsidR="004C7EE3" w:rsidRPr="007B0883" w:rsidRDefault="00EC3BF7" w:rsidP="004C7EE3">
      <w:pPr>
        <w:rPr>
          <w:rFonts w:cs="Tahoma"/>
          <w:sz w:val="24"/>
          <w:szCs w:val="24"/>
        </w:rPr>
      </w:pPr>
      <w:r w:rsidRPr="00EC3BF7">
        <w:rPr>
          <w:rFonts w:ascii="Calibri" w:hAnsi="Calibri"/>
          <w:sz w:val="22"/>
          <w:szCs w:val="22"/>
        </w:rPr>
        <w:t xml:space="preserve">Cardinal Heenan Catholic High School wishes to appoint an exceptional individual to join our dedicated </w:t>
      </w:r>
      <w:r w:rsidR="004C7EE3">
        <w:rPr>
          <w:rFonts w:ascii="Calibri" w:hAnsi="Calibri"/>
          <w:sz w:val="22"/>
          <w:szCs w:val="22"/>
        </w:rPr>
        <w:t>SEN</w:t>
      </w:r>
      <w:r w:rsidRPr="00EC3BF7">
        <w:rPr>
          <w:rFonts w:ascii="Calibri" w:hAnsi="Calibri"/>
          <w:sz w:val="22"/>
          <w:szCs w:val="22"/>
        </w:rPr>
        <w:t xml:space="preserve"> team </w:t>
      </w:r>
      <w:r w:rsidRPr="00EC3BF7">
        <w:rPr>
          <w:rFonts w:asciiTheme="majorHAnsi" w:hAnsiTheme="majorHAnsi"/>
          <w:sz w:val="22"/>
          <w:szCs w:val="22"/>
        </w:rPr>
        <w:t>to work as part of the</w:t>
      </w:r>
      <w:r w:rsidR="004C7EE3">
        <w:rPr>
          <w:rFonts w:asciiTheme="majorHAnsi" w:hAnsiTheme="majorHAnsi"/>
          <w:sz w:val="22"/>
          <w:szCs w:val="22"/>
        </w:rPr>
        <w:t xml:space="preserve"> </w:t>
      </w:r>
      <w:r w:rsidRPr="00EC3BF7">
        <w:rPr>
          <w:rFonts w:asciiTheme="majorHAnsi" w:hAnsiTheme="majorHAnsi"/>
          <w:sz w:val="22"/>
          <w:szCs w:val="22"/>
        </w:rPr>
        <w:t xml:space="preserve">team in </w:t>
      </w:r>
      <w:r w:rsidR="004C7EE3">
        <w:rPr>
          <w:rFonts w:asciiTheme="majorHAnsi" w:hAnsiTheme="majorHAnsi"/>
          <w:sz w:val="22"/>
          <w:szCs w:val="22"/>
        </w:rPr>
        <w:t>assisting in the support and integration of pupils with additional educational needs</w:t>
      </w:r>
      <w:r w:rsidR="004C7EE3" w:rsidRPr="007B0883">
        <w:rPr>
          <w:rFonts w:cs="Tahoma"/>
          <w:sz w:val="24"/>
          <w:szCs w:val="24"/>
        </w:rPr>
        <w:t>.</w:t>
      </w:r>
    </w:p>
    <w:p w:rsidR="004C7EE3" w:rsidRPr="007B0883" w:rsidRDefault="00EC3BF7" w:rsidP="004C7EE3">
      <w:pPr>
        <w:rPr>
          <w:rFonts w:cs="Tahoma"/>
          <w:sz w:val="24"/>
          <w:szCs w:val="24"/>
        </w:rPr>
      </w:pPr>
      <w:r w:rsidRPr="00656EDE">
        <w:rPr>
          <w:rFonts w:ascii="Calibri" w:hAnsi="Calibri"/>
          <w:sz w:val="22"/>
          <w:szCs w:val="22"/>
        </w:rPr>
        <w:t xml:space="preserve">The successful candidate will work under the direction of the </w:t>
      </w:r>
      <w:r w:rsidR="004C7EE3">
        <w:rPr>
          <w:rFonts w:ascii="Calibri" w:hAnsi="Calibri"/>
          <w:sz w:val="22"/>
          <w:szCs w:val="22"/>
        </w:rPr>
        <w:t>Special Education Needs Coordinator (</w:t>
      </w:r>
      <w:proofErr w:type="spellStart"/>
      <w:r w:rsidR="004C7EE3">
        <w:rPr>
          <w:rFonts w:ascii="Calibri" w:hAnsi="Calibri"/>
          <w:sz w:val="22"/>
          <w:szCs w:val="22"/>
        </w:rPr>
        <w:t>SENCo</w:t>
      </w:r>
      <w:proofErr w:type="spellEnd"/>
      <w:r w:rsidR="004C7EE3">
        <w:rPr>
          <w:rFonts w:ascii="Calibri" w:hAnsi="Calibri"/>
          <w:sz w:val="22"/>
          <w:szCs w:val="22"/>
        </w:rPr>
        <w:t>)</w:t>
      </w:r>
      <w:r w:rsidR="00162F38">
        <w:rPr>
          <w:rFonts w:ascii="Calibri" w:hAnsi="Calibri"/>
          <w:sz w:val="22"/>
          <w:szCs w:val="22"/>
        </w:rPr>
        <w:t xml:space="preserve"> and the </w:t>
      </w:r>
      <w:r w:rsidR="004C7EE3" w:rsidRPr="004C7EE3">
        <w:rPr>
          <w:rFonts w:asciiTheme="majorHAnsi" w:hAnsiTheme="majorHAnsi" w:cs="Tahoma"/>
          <w:sz w:val="22"/>
          <w:szCs w:val="22"/>
        </w:rPr>
        <w:t>teaching assistant will assist groups or individual boys with additional educational needs</w:t>
      </w:r>
      <w:r w:rsidR="004C7EE3" w:rsidRPr="007B0883">
        <w:rPr>
          <w:rFonts w:cs="Tahoma"/>
          <w:sz w:val="24"/>
          <w:szCs w:val="24"/>
        </w:rPr>
        <w:t>.</w:t>
      </w:r>
    </w:p>
    <w:p w:rsidR="00C82A4F" w:rsidRPr="00C82A4F"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r w:rsidRPr="00C82A4F">
        <w:rPr>
          <w:rFonts w:asciiTheme="majorHAnsi" w:hAnsiTheme="majorHAnsi"/>
          <w:b/>
          <w:sz w:val="24"/>
          <w:szCs w:val="24"/>
        </w:rPr>
        <w:t>Main duties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 xml:space="preserve">1. To assist in the educational and social development of identified pupils under the direction and guidance of the Leadership Team, </w:t>
      </w:r>
      <w:proofErr w:type="spellStart"/>
      <w:r w:rsidRPr="005318EC">
        <w:rPr>
          <w:rFonts w:asciiTheme="majorHAnsi" w:hAnsiTheme="majorHAnsi" w:cs="Tahoma"/>
          <w:sz w:val="22"/>
          <w:szCs w:val="22"/>
        </w:rPr>
        <w:t>SENCo</w:t>
      </w:r>
      <w:proofErr w:type="spellEnd"/>
      <w:r w:rsidRPr="005318EC">
        <w:rPr>
          <w:rFonts w:asciiTheme="majorHAnsi" w:hAnsiTheme="majorHAnsi" w:cs="Tahoma"/>
          <w:sz w:val="22"/>
          <w:szCs w:val="22"/>
        </w:rPr>
        <w:t xml:space="preserve"> and class teachers;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2. To establish productive and supportive relationships with pupils;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 xml:space="preserve">3. To set high expectations and act as role model; </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4. To provide support for individual pupils inside and outside the classroom to enable them to participate fully in activities;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4. To assist in the assessment of pupils’ needs and use detailed knowledge and specialist skills to support pupils’ learning;</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5. To assist in the implementation of Individual Education Programmes for pupils and help monitor their progress;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6. To contribute to reviews of a pupil’s progress and where appropriate, attend annual reviews;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7. To attend relevant training;</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8. To work with other professionals, such as speech therapists, educational psychologists etc;</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9.  To support pupils with emotional or behavioural problems and help develop their social skills, liaising with parents when appropriate;</w:t>
      </w:r>
    </w:p>
    <w:p w:rsidR="005318EC" w:rsidRPr="005318EC" w:rsidRDefault="005318EC" w:rsidP="005318EC">
      <w:pPr>
        <w:rPr>
          <w:rFonts w:asciiTheme="majorHAnsi" w:hAnsiTheme="majorHAnsi" w:cs="Tahoma"/>
          <w:sz w:val="22"/>
          <w:szCs w:val="22"/>
        </w:rPr>
      </w:pPr>
      <w:r w:rsidRPr="005318EC">
        <w:rPr>
          <w:rFonts w:asciiTheme="majorHAnsi" w:hAnsiTheme="majorHAnsi" w:cs="Tahoma"/>
          <w:sz w:val="22"/>
          <w:szCs w:val="22"/>
        </w:rPr>
        <w:t>10. To support other members of the SEN department when needed.</w:t>
      </w:r>
    </w:p>
    <w:p w:rsidR="00C82A4F" w:rsidRPr="00C82A4F" w:rsidRDefault="00C82A4F" w:rsidP="00C82A4F">
      <w:pPr>
        <w:tabs>
          <w:tab w:val="left" w:pos="0"/>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sz w:val="22"/>
          <w:szCs w:val="22"/>
        </w:rPr>
      </w:pPr>
      <w:r w:rsidRPr="00C82A4F">
        <w:rPr>
          <w:rFonts w:asciiTheme="majorHAnsi" w:hAnsiTheme="majorHAnsi"/>
          <w:b/>
          <w:sz w:val="22"/>
          <w:szCs w:val="22"/>
        </w:rPr>
        <w:t xml:space="preserve">Specific </w:t>
      </w:r>
      <w:r w:rsidR="00EC3BF7">
        <w:rPr>
          <w:rFonts w:asciiTheme="majorHAnsi" w:hAnsiTheme="majorHAnsi"/>
          <w:b/>
          <w:sz w:val="22"/>
          <w:szCs w:val="22"/>
        </w:rPr>
        <w:t>roles and responsibilities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1. To prepare and present displays of pupil’s' work;</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2. To coordinate with class teachers in differentiating tasks, preparing resources, photocopying and other tasks in order to support teaching;</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3. To undertake other duties from time to time as the Headteacher requires.</w:t>
      </w:r>
    </w:p>
    <w:p w:rsidR="005318EC" w:rsidRPr="005318EC" w:rsidRDefault="005318EC" w:rsidP="005318EC">
      <w:pPr>
        <w:spacing w:after="0" w:line="240" w:lineRule="auto"/>
        <w:rPr>
          <w:rFonts w:asciiTheme="majorHAnsi" w:hAnsiTheme="majorHAnsi" w:cs="Tahoma"/>
          <w:sz w:val="22"/>
          <w:szCs w:val="22"/>
        </w:rPr>
      </w:pPr>
      <w:r w:rsidRPr="005318EC">
        <w:rPr>
          <w:rFonts w:asciiTheme="majorHAnsi" w:hAnsiTheme="majorHAnsi" w:cs="Tahoma"/>
          <w:sz w:val="22"/>
          <w:szCs w:val="22"/>
        </w:rPr>
        <w:t>4.  Monitor, assess and walk pupil progress.</w:t>
      </w:r>
    </w:p>
    <w:p w:rsidR="00EC3BF7" w:rsidRDefault="00EC3BF7"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p>
    <w:p w:rsidR="004C7EE3" w:rsidRDefault="004C7EE3"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p>
    <w:p w:rsidR="00C82A4F" w:rsidRPr="00EC3BF7" w:rsidRDefault="00EC3BF7" w:rsidP="00EC3BF7">
      <w:pPr>
        <w:rPr>
          <w:rFonts w:ascii="Calibri" w:hAnsi="Calibri"/>
          <w:b/>
          <w:sz w:val="22"/>
          <w:szCs w:val="22"/>
        </w:rPr>
      </w:pPr>
      <w:r w:rsidRPr="007072BD">
        <w:rPr>
          <w:rFonts w:ascii="Calibri" w:hAnsi="Calibri"/>
          <w:b/>
          <w:sz w:val="22"/>
          <w:szCs w:val="22"/>
        </w:rPr>
        <w:lastRenderedPageBreak/>
        <w:t>This is not a comprehensive list of all tasks, which may be required of the post holder. It is illustrative of the general nature and level of responsibility of the work to be undertaken, commensurate with the grade.</w:t>
      </w:r>
    </w:p>
    <w:p w:rsidR="00C82A4F" w:rsidRPr="00C82A4F"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r w:rsidRPr="00C82A4F">
        <w:rPr>
          <w:rFonts w:asciiTheme="majorHAnsi" w:hAnsiTheme="majorHAnsi"/>
          <w:b/>
          <w:bCs/>
          <w:sz w:val="22"/>
          <w:szCs w:val="22"/>
        </w:rPr>
        <w:t>Performance management</w:t>
      </w:r>
    </w:p>
    <w:p w:rsidR="00C82A4F" w:rsidRPr="00EC3BF7"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 w:val="22"/>
          <w:szCs w:val="22"/>
        </w:rPr>
      </w:pPr>
      <w:r w:rsidRPr="00C82A4F">
        <w:rPr>
          <w:rFonts w:asciiTheme="majorHAnsi" w:hAnsiTheme="majorHAnsi"/>
          <w:sz w:val="22"/>
          <w:szCs w:val="22"/>
        </w:rPr>
        <w:t>To participate in the School’s arrangements for performance management, professional development, quality assurance and internal verification.</w:t>
      </w:r>
    </w:p>
    <w:p w:rsidR="00C82A4F" w:rsidRPr="00C82A4F"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r w:rsidRPr="00C82A4F">
        <w:rPr>
          <w:rFonts w:asciiTheme="majorHAnsi" w:hAnsiTheme="majorHAnsi"/>
          <w:b/>
          <w:bCs/>
          <w:sz w:val="22"/>
          <w:szCs w:val="22"/>
        </w:rPr>
        <w:t>General responsibilities</w:t>
      </w:r>
    </w:p>
    <w:p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have due regard at all times to the School’s policies, organisation and arrangements for Health &amp; Safety at Work.</w:t>
      </w:r>
    </w:p>
    <w:p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be a qualified First Aider and provide First Aid when needed.</w:t>
      </w:r>
    </w:p>
    <w:p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provide a high quality service to students, parents, visitors and staff, working as a member of a team and providing cover and support to colleagues as necessary.</w:t>
      </w:r>
    </w:p>
    <w:p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make effective use of the School’s technology and procedures, taking care to seek best value in activities that have a financial impact.</w:t>
      </w:r>
    </w:p>
    <w:p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maintain confidentiality of information acquired in the course of undertaking duties for the school.</w:t>
      </w:r>
    </w:p>
    <w:p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undertake such other duties appropriate to the grade of the post as the headteacher may from time to time reasonably determine.</w:t>
      </w:r>
    </w:p>
    <w:p w:rsidR="00C82A4F"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 w:val="22"/>
          <w:szCs w:val="22"/>
        </w:rPr>
      </w:pP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Context</w:t>
      </w: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sz w:val="22"/>
          <w:szCs w:val="22"/>
        </w:rPr>
      </w:pPr>
      <w:r w:rsidRPr="000A4342">
        <w:rPr>
          <w:rFonts w:ascii="Calibri Light" w:hAnsi="Calibri Light"/>
          <w:sz w:val="22"/>
          <w:szCs w:val="22"/>
        </w:rPr>
        <w:t>All staff are part of a whole School team.  Each individual is required to support the values and ethos of the School and School priorities as defined in the School Improvement/Development Plan.  This will mean focusing on the needs of colleagues, parents and students and being flexible in a busy and sometimes pressurised environment.</w:t>
      </w:r>
      <w:r>
        <w:rPr>
          <w:rFonts w:ascii="Calibri Light" w:hAnsi="Calibri Light"/>
          <w:sz w:val="22"/>
          <w:szCs w:val="22"/>
        </w:rPr>
        <w:t xml:space="preserve">  The school’s motto is Respect, Believe, Achieve and this is our explicit commitment to all in our community, both pupils and those who work here.  We show due respect to our colleagues for their efforts, we believe in the</w:t>
      </w:r>
      <w:r w:rsidR="003F2457">
        <w:rPr>
          <w:rFonts w:ascii="Calibri Light" w:hAnsi="Calibri Light"/>
          <w:sz w:val="22"/>
          <w:szCs w:val="22"/>
        </w:rPr>
        <w:t xml:space="preserve"> fundamental </w:t>
      </w:r>
      <w:r>
        <w:rPr>
          <w:rFonts w:ascii="Calibri Light" w:hAnsi="Calibri Light"/>
          <w:sz w:val="22"/>
          <w:szCs w:val="22"/>
        </w:rPr>
        <w:t>importance of their contributions and we are firmly of the opinion that working together we achieve more than we ever could ono our own.</w:t>
      </w: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Due to the nature of this job, it will be necessary for the appropriate level of Criminal Record Disclosure to be undertaken.  Therefore, it is essential in making your application you disclose whether you have any pending charges, convictions, bind-overs or cautions and if so, for which offences.  This post will be exempt from the provisions of Section 4, (2), of the Rehabilitation of Offenders 1974 (exemptions) (Amendments) Order 1986.  Therefore, applicants are not entitled to withhold information about convictions which for other purposes are “spent” under the provisions of the Act, and, in the event of the employment being taken up, any failure to disclose such convictions will result in dismissal or disciplinary action by the School.  The fact that a pending charge, conviction, bind-over or caution has been recorded against you will not necessarily debar you from consideration for this appointment.</w:t>
      </w: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I have read the job description and agree to all of the terms and conditions set out therein.  I also agree to comply with all Cardinal Heenan High School’s Policies, Child Protection</w:t>
      </w:r>
      <w:r>
        <w:rPr>
          <w:rFonts w:ascii="Calibri Light" w:hAnsi="Calibri Light"/>
          <w:b/>
          <w:bCs/>
          <w:sz w:val="22"/>
          <w:szCs w:val="22"/>
        </w:rPr>
        <w:t>,</w:t>
      </w:r>
      <w:r w:rsidRPr="000A4342">
        <w:rPr>
          <w:rFonts w:ascii="Calibri Light" w:hAnsi="Calibri Light"/>
          <w:b/>
          <w:bCs/>
          <w:sz w:val="22"/>
          <w:szCs w:val="22"/>
        </w:rPr>
        <w:t xml:space="preserve"> Health and Safety regulations</w:t>
      </w:r>
      <w:r>
        <w:rPr>
          <w:rFonts w:ascii="Calibri Light" w:hAnsi="Calibri Light"/>
          <w:b/>
          <w:bCs/>
          <w:sz w:val="22"/>
          <w:szCs w:val="22"/>
        </w:rPr>
        <w:t xml:space="preserve"> and adhere to the expectations as set out in our motto Respect, Believe, Achieve.</w:t>
      </w:r>
      <w:r w:rsidRPr="000A4342">
        <w:rPr>
          <w:rFonts w:ascii="Calibri Light" w:hAnsi="Calibri Light"/>
          <w:b/>
          <w:bCs/>
          <w:sz w:val="22"/>
          <w:szCs w:val="22"/>
        </w:rPr>
        <w:t xml:space="preserve">  </w:t>
      </w:r>
      <w:r>
        <w:rPr>
          <w:rFonts w:ascii="Calibri Light" w:hAnsi="Calibri Light"/>
          <w:b/>
          <w:bCs/>
          <w:sz w:val="22"/>
          <w:szCs w:val="22"/>
        </w:rPr>
        <w:t>I</w:t>
      </w:r>
      <w:r w:rsidRPr="000A4342">
        <w:rPr>
          <w:rFonts w:ascii="Calibri Light" w:hAnsi="Calibri Light"/>
          <w:b/>
          <w:bCs/>
          <w:sz w:val="22"/>
          <w:szCs w:val="22"/>
        </w:rPr>
        <w:t xml:space="preserve"> understand that his job description is not an exhaustive list and I agree, when required, to undertake any reasonable requests made by the headteacher.</w:t>
      </w: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lastRenderedPageBreak/>
        <w:t>Name: ……………………………………….</w:t>
      </w:r>
      <w:r w:rsidRPr="000A4342">
        <w:rPr>
          <w:rFonts w:ascii="Calibri Light" w:hAnsi="Calibri Light"/>
          <w:b/>
          <w:bCs/>
          <w:sz w:val="22"/>
          <w:szCs w:val="22"/>
        </w:rPr>
        <w:tab/>
        <w:t>Signature: ………………………………………</w:t>
      </w: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Date: …………………………………………</w:t>
      </w:r>
    </w:p>
    <w:p w:rsidR="00C82A4F" w:rsidRPr="00F14FF0" w:rsidRDefault="00C82A4F" w:rsidP="00C82A4F">
      <w:pPr>
        <w:pStyle w:val="DefaultText"/>
        <w:rPr>
          <w:rFonts w:ascii="Calibri" w:hAnsi="Calibri"/>
          <w:sz w:val="22"/>
          <w:szCs w:val="22"/>
        </w:rPr>
      </w:pPr>
    </w:p>
    <w:sectPr w:rsidR="00C82A4F" w:rsidRPr="00F14FF0" w:rsidSect="00CC0DE3">
      <w:headerReference w:type="default" r:id="rId9"/>
      <w:pgSz w:w="11907" w:h="16840" w:code="9"/>
      <w:pgMar w:top="720" w:right="1077" w:bottom="431" w:left="1077" w:header="646"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1938" w:rsidRDefault="00271938" w:rsidP="00AA4A50">
      <w:r>
        <w:separator/>
      </w:r>
    </w:p>
  </w:endnote>
  <w:endnote w:type="continuationSeparator" w:id="0">
    <w:p w:rsidR="00271938" w:rsidRDefault="00271938" w:rsidP="00AA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1938" w:rsidRDefault="00271938" w:rsidP="00AA4A50">
      <w:r>
        <w:separator/>
      </w:r>
    </w:p>
  </w:footnote>
  <w:footnote w:type="continuationSeparator" w:id="0">
    <w:p w:rsidR="00271938" w:rsidRDefault="00271938" w:rsidP="00AA4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2290" w:rsidRDefault="00BF6AF0">
    <w:pPr>
      <w:pStyle w:val="Header"/>
    </w:pPr>
  </w:p>
  <w:p w:rsidR="009F2290" w:rsidRDefault="00BF6AF0" w:rsidP="00326B87">
    <w:pPr>
      <w:pStyle w:val="DefaultText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95A0F"/>
    <w:multiLevelType w:val="hybridMultilevel"/>
    <w:tmpl w:val="EB94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D7B49"/>
    <w:multiLevelType w:val="hybridMultilevel"/>
    <w:tmpl w:val="CDFE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85406"/>
    <w:multiLevelType w:val="hybridMultilevel"/>
    <w:tmpl w:val="45DEA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02A7B"/>
    <w:multiLevelType w:val="hybridMultilevel"/>
    <w:tmpl w:val="FCDE7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9169F"/>
    <w:multiLevelType w:val="hybridMultilevel"/>
    <w:tmpl w:val="2B689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D625C"/>
    <w:multiLevelType w:val="hybridMultilevel"/>
    <w:tmpl w:val="4DD0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E66B3"/>
    <w:multiLevelType w:val="hybridMultilevel"/>
    <w:tmpl w:val="39D4D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F2794F"/>
    <w:multiLevelType w:val="hybridMultilevel"/>
    <w:tmpl w:val="4F6AE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95F4E"/>
    <w:multiLevelType w:val="hybridMultilevel"/>
    <w:tmpl w:val="09E26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B18BE"/>
    <w:multiLevelType w:val="hybridMultilevel"/>
    <w:tmpl w:val="AEF6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5B67DA"/>
    <w:multiLevelType w:val="hybridMultilevel"/>
    <w:tmpl w:val="BFE4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E56EB5"/>
    <w:multiLevelType w:val="hybridMultilevel"/>
    <w:tmpl w:val="32147FE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3B45C2"/>
    <w:multiLevelType w:val="hybridMultilevel"/>
    <w:tmpl w:val="C36C8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6823BD"/>
    <w:multiLevelType w:val="hybridMultilevel"/>
    <w:tmpl w:val="62224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CD23A0"/>
    <w:multiLevelType w:val="hybridMultilevel"/>
    <w:tmpl w:val="F79CB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55396B"/>
    <w:multiLevelType w:val="hybridMultilevel"/>
    <w:tmpl w:val="9C26F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A209B4"/>
    <w:multiLevelType w:val="hybridMultilevel"/>
    <w:tmpl w:val="E2DC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A6353D"/>
    <w:multiLevelType w:val="hybridMultilevel"/>
    <w:tmpl w:val="4E4A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A37325"/>
    <w:multiLevelType w:val="hybridMultilevel"/>
    <w:tmpl w:val="47C6E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A58AF"/>
    <w:multiLevelType w:val="hybridMultilevel"/>
    <w:tmpl w:val="2C7E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2E6D34"/>
    <w:multiLevelType w:val="hybridMultilevel"/>
    <w:tmpl w:val="76AE6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9F73FF"/>
    <w:multiLevelType w:val="hybridMultilevel"/>
    <w:tmpl w:val="9D80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4A2E7D"/>
    <w:multiLevelType w:val="hybridMultilevel"/>
    <w:tmpl w:val="90101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841B2F"/>
    <w:multiLevelType w:val="hybridMultilevel"/>
    <w:tmpl w:val="A3AC9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BBF283D"/>
    <w:multiLevelType w:val="hybridMultilevel"/>
    <w:tmpl w:val="18688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CD3557"/>
    <w:multiLevelType w:val="hybridMultilevel"/>
    <w:tmpl w:val="1054D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FD43DC7"/>
    <w:multiLevelType w:val="hybridMultilevel"/>
    <w:tmpl w:val="86226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
  </w:num>
  <w:num w:numId="3">
    <w:abstractNumId w:val="10"/>
  </w:num>
  <w:num w:numId="4">
    <w:abstractNumId w:val="16"/>
  </w:num>
  <w:num w:numId="5">
    <w:abstractNumId w:val="15"/>
  </w:num>
  <w:num w:numId="6">
    <w:abstractNumId w:val="7"/>
  </w:num>
  <w:num w:numId="7">
    <w:abstractNumId w:val="4"/>
  </w:num>
  <w:num w:numId="8">
    <w:abstractNumId w:val="19"/>
  </w:num>
  <w:num w:numId="9">
    <w:abstractNumId w:val="26"/>
  </w:num>
  <w:num w:numId="10">
    <w:abstractNumId w:val="13"/>
  </w:num>
  <w:num w:numId="11">
    <w:abstractNumId w:val="8"/>
  </w:num>
  <w:num w:numId="12">
    <w:abstractNumId w:val="18"/>
  </w:num>
  <w:num w:numId="13">
    <w:abstractNumId w:val="2"/>
  </w:num>
  <w:num w:numId="14">
    <w:abstractNumId w:val="14"/>
  </w:num>
  <w:num w:numId="15">
    <w:abstractNumId w:val="5"/>
  </w:num>
  <w:num w:numId="16">
    <w:abstractNumId w:val="12"/>
  </w:num>
  <w:num w:numId="17">
    <w:abstractNumId w:val="24"/>
  </w:num>
  <w:num w:numId="18">
    <w:abstractNumId w:val="0"/>
  </w:num>
  <w:num w:numId="19">
    <w:abstractNumId w:val="9"/>
  </w:num>
  <w:num w:numId="20">
    <w:abstractNumId w:val="11"/>
  </w:num>
  <w:num w:numId="21">
    <w:abstractNumId w:val="6"/>
  </w:num>
  <w:num w:numId="22">
    <w:abstractNumId w:val="25"/>
  </w:num>
  <w:num w:numId="23">
    <w:abstractNumId w:val="23"/>
  </w:num>
  <w:num w:numId="24">
    <w:abstractNumId w:val="20"/>
  </w:num>
  <w:num w:numId="25">
    <w:abstractNumId w:val="3"/>
  </w:num>
  <w:num w:numId="26">
    <w:abstractNumId w:val="1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319"/>
    <w:rsid w:val="00036A4D"/>
    <w:rsid w:val="00096D71"/>
    <w:rsid w:val="000976F0"/>
    <w:rsid w:val="000C0FAC"/>
    <w:rsid w:val="00110AC4"/>
    <w:rsid w:val="00156D04"/>
    <w:rsid w:val="00161613"/>
    <w:rsid w:val="001619FC"/>
    <w:rsid w:val="00162E1A"/>
    <w:rsid w:val="00162F38"/>
    <w:rsid w:val="001A3CEA"/>
    <w:rsid w:val="001D43B3"/>
    <w:rsid w:val="001E011A"/>
    <w:rsid w:val="001F14E9"/>
    <w:rsid w:val="002411D8"/>
    <w:rsid w:val="00271938"/>
    <w:rsid w:val="002854CE"/>
    <w:rsid w:val="00295271"/>
    <w:rsid w:val="002955A6"/>
    <w:rsid w:val="002966B5"/>
    <w:rsid w:val="002A10B6"/>
    <w:rsid w:val="002A614F"/>
    <w:rsid w:val="002C4242"/>
    <w:rsid w:val="002F57F3"/>
    <w:rsid w:val="002F5A96"/>
    <w:rsid w:val="00302CA1"/>
    <w:rsid w:val="00324243"/>
    <w:rsid w:val="00325049"/>
    <w:rsid w:val="00360BF5"/>
    <w:rsid w:val="00387AE1"/>
    <w:rsid w:val="003C1F54"/>
    <w:rsid w:val="003E4FB8"/>
    <w:rsid w:val="003F2457"/>
    <w:rsid w:val="003F24CE"/>
    <w:rsid w:val="003F5DBD"/>
    <w:rsid w:val="004568A3"/>
    <w:rsid w:val="004642A3"/>
    <w:rsid w:val="00491557"/>
    <w:rsid w:val="004C0D95"/>
    <w:rsid w:val="004C430F"/>
    <w:rsid w:val="004C7EE3"/>
    <w:rsid w:val="004E2036"/>
    <w:rsid w:val="004F58BC"/>
    <w:rsid w:val="00505EE7"/>
    <w:rsid w:val="00521BE7"/>
    <w:rsid w:val="005318EC"/>
    <w:rsid w:val="00540E70"/>
    <w:rsid w:val="00542BB9"/>
    <w:rsid w:val="00572C3F"/>
    <w:rsid w:val="00577D64"/>
    <w:rsid w:val="00580218"/>
    <w:rsid w:val="00586F50"/>
    <w:rsid w:val="00593F87"/>
    <w:rsid w:val="005951CD"/>
    <w:rsid w:val="005A1500"/>
    <w:rsid w:val="005E21F6"/>
    <w:rsid w:val="005F5996"/>
    <w:rsid w:val="0060124A"/>
    <w:rsid w:val="00623676"/>
    <w:rsid w:val="00691894"/>
    <w:rsid w:val="006B03DC"/>
    <w:rsid w:val="006D0F73"/>
    <w:rsid w:val="006D2EDE"/>
    <w:rsid w:val="006E4A73"/>
    <w:rsid w:val="00703532"/>
    <w:rsid w:val="00736092"/>
    <w:rsid w:val="00772634"/>
    <w:rsid w:val="00780F2E"/>
    <w:rsid w:val="007958A7"/>
    <w:rsid w:val="007A153A"/>
    <w:rsid w:val="007B2578"/>
    <w:rsid w:val="00893DEE"/>
    <w:rsid w:val="00967F1E"/>
    <w:rsid w:val="00987516"/>
    <w:rsid w:val="009971B7"/>
    <w:rsid w:val="00997FAC"/>
    <w:rsid w:val="009C7063"/>
    <w:rsid w:val="009E06CD"/>
    <w:rsid w:val="00A751E5"/>
    <w:rsid w:val="00A85030"/>
    <w:rsid w:val="00AA4A50"/>
    <w:rsid w:val="00AD000E"/>
    <w:rsid w:val="00AE5682"/>
    <w:rsid w:val="00B0002B"/>
    <w:rsid w:val="00B07C77"/>
    <w:rsid w:val="00B159F3"/>
    <w:rsid w:val="00B35CB3"/>
    <w:rsid w:val="00B3640B"/>
    <w:rsid w:val="00B447B9"/>
    <w:rsid w:val="00B45977"/>
    <w:rsid w:val="00B66877"/>
    <w:rsid w:val="00BA30A0"/>
    <w:rsid w:val="00BD1559"/>
    <w:rsid w:val="00BE3F26"/>
    <w:rsid w:val="00BF6AF0"/>
    <w:rsid w:val="00C01319"/>
    <w:rsid w:val="00C02333"/>
    <w:rsid w:val="00C30EC5"/>
    <w:rsid w:val="00C54C69"/>
    <w:rsid w:val="00C67E4F"/>
    <w:rsid w:val="00C73A62"/>
    <w:rsid w:val="00C82A4F"/>
    <w:rsid w:val="00C86808"/>
    <w:rsid w:val="00CC09B7"/>
    <w:rsid w:val="00CD2E18"/>
    <w:rsid w:val="00CF22D9"/>
    <w:rsid w:val="00DB0930"/>
    <w:rsid w:val="00DC5D09"/>
    <w:rsid w:val="00DF22D4"/>
    <w:rsid w:val="00EA6393"/>
    <w:rsid w:val="00EA644C"/>
    <w:rsid w:val="00EB2553"/>
    <w:rsid w:val="00EB399B"/>
    <w:rsid w:val="00EC3BF7"/>
    <w:rsid w:val="00EC3F0D"/>
    <w:rsid w:val="00EF434C"/>
    <w:rsid w:val="00F30113"/>
    <w:rsid w:val="00F65BD3"/>
    <w:rsid w:val="00F66BB2"/>
    <w:rsid w:val="00FD3E23"/>
    <w:rsid w:val="00FF00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5655B"/>
  <w14:defaultImageDpi w14:val="300"/>
  <w15:docId w15:val="{624CC442-251A-4B57-80EB-7E05BE290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4A50"/>
    <w:pPr>
      <w:spacing w:after="200" w:line="276" w:lineRule="auto"/>
    </w:pPr>
    <w:rPr>
      <w:rFonts w:ascii="Arial" w:hAnsi="Arial" w:cs="Arial"/>
    </w:rPr>
  </w:style>
  <w:style w:type="paragraph" w:styleId="Heading1">
    <w:name w:val="heading 1"/>
    <w:basedOn w:val="Normal"/>
    <w:next w:val="Normal"/>
    <w:link w:val="Heading1Char"/>
    <w:uiPriority w:val="9"/>
    <w:qFormat/>
    <w:rsid w:val="00AA4A50"/>
    <w:pPr>
      <w:outlineLvl w:val="0"/>
    </w:pPr>
    <w:rPr>
      <w:color w:val="0085CF"/>
      <w:sz w:val="36"/>
      <w:szCs w:val="36"/>
    </w:rPr>
  </w:style>
  <w:style w:type="paragraph" w:styleId="Heading2">
    <w:name w:val="heading 2"/>
    <w:basedOn w:val="Normal"/>
    <w:next w:val="Normal"/>
    <w:link w:val="Heading2Char"/>
    <w:uiPriority w:val="9"/>
    <w:unhideWhenUsed/>
    <w:qFormat/>
    <w:rsid w:val="00AA4A50"/>
    <w:pPr>
      <w:outlineLvl w:val="1"/>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A50"/>
    <w:pPr>
      <w:tabs>
        <w:tab w:val="center" w:pos="4513"/>
        <w:tab w:val="right" w:pos="9026"/>
      </w:tabs>
    </w:pPr>
  </w:style>
  <w:style w:type="character" w:customStyle="1" w:styleId="HeaderChar">
    <w:name w:val="Header Char"/>
    <w:basedOn w:val="DefaultParagraphFont"/>
    <w:link w:val="Header"/>
    <w:uiPriority w:val="99"/>
    <w:rsid w:val="00AA4A50"/>
    <w:rPr>
      <w:sz w:val="22"/>
      <w:szCs w:val="22"/>
      <w:lang w:eastAsia="en-US"/>
    </w:rPr>
  </w:style>
  <w:style w:type="paragraph" w:styleId="Footer">
    <w:name w:val="footer"/>
    <w:basedOn w:val="Normal"/>
    <w:link w:val="FooterChar"/>
    <w:uiPriority w:val="99"/>
    <w:unhideWhenUsed/>
    <w:rsid w:val="00AA4A50"/>
    <w:pPr>
      <w:tabs>
        <w:tab w:val="center" w:pos="4513"/>
        <w:tab w:val="right" w:pos="9026"/>
      </w:tabs>
    </w:pPr>
  </w:style>
  <w:style w:type="character" w:customStyle="1" w:styleId="FooterChar">
    <w:name w:val="Footer Char"/>
    <w:basedOn w:val="DefaultParagraphFont"/>
    <w:link w:val="Footer"/>
    <w:uiPriority w:val="99"/>
    <w:rsid w:val="00AA4A50"/>
    <w:rPr>
      <w:sz w:val="22"/>
      <w:szCs w:val="22"/>
      <w:lang w:eastAsia="en-US"/>
    </w:rPr>
  </w:style>
  <w:style w:type="paragraph" w:styleId="ListParagraph">
    <w:name w:val="List Paragraph"/>
    <w:basedOn w:val="Normal"/>
    <w:uiPriority w:val="34"/>
    <w:qFormat/>
    <w:rsid w:val="00AA4A50"/>
    <w:pPr>
      <w:ind w:left="720"/>
      <w:contextualSpacing/>
    </w:pPr>
    <w:rPr>
      <w:rFonts w:ascii="Calibri" w:hAnsi="Calibri" w:cs="Times New Roman"/>
    </w:rPr>
  </w:style>
  <w:style w:type="character" w:customStyle="1" w:styleId="Heading1Char">
    <w:name w:val="Heading 1 Char"/>
    <w:basedOn w:val="DefaultParagraphFont"/>
    <w:link w:val="Heading1"/>
    <w:uiPriority w:val="9"/>
    <w:rsid w:val="00AA4A50"/>
    <w:rPr>
      <w:rFonts w:ascii="Arial" w:hAnsi="Arial" w:cs="Arial"/>
      <w:color w:val="0085CF"/>
      <w:sz w:val="36"/>
      <w:szCs w:val="36"/>
      <w:lang w:eastAsia="en-US"/>
    </w:rPr>
  </w:style>
  <w:style w:type="character" w:customStyle="1" w:styleId="Heading2Char">
    <w:name w:val="Heading 2 Char"/>
    <w:basedOn w:val="DefaultParagraphFont"/>
    <w:link w:val="Heading2"/>
    <w:uiPriority w:val="9"/>
    <w:rsid w:val="00AA4A50"/>
    <w:rPr>
      <w:rFonts w:ascii="Arial" w:hAnsi="Arial" w:cs="Arial"/>
      <w:b/>
      <w:sz w:val="24"/>
      <w:szCs w:val="24"/>
      <w:lang w:eastAsia="en-US"/>
    </w:rPr>
  </w:style>
  <w:style w:type="table" w:styleId="TableGrid">
    <w:name w:val="Table Grid"/>
    <w:basedOn w:val="TableNormal"/>
    <w:uiPriority w:val="59"/>
    <w:rsid w:val="007A1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C82A4F"/>
    <w:pPr>
      <w:spacing w:after="0" w:line="240" w:lineRule="auto"/>
    </w:pPr>
    <w:rPr>
      <w:rFonts w:ascii="Times New Roman" w:eastAsia="Times New Roman" w:hAnsi="Times New Roman" w:cs="Times New Roman"/>
      <w:sz w:val="24"/>
      <w:lang w:eastAsia="en-GB"/>
    </w:rPr>
  </w:style>
  <w:style w:type="paragraph" w:customStyle="1" w:styleId="DefaultText1">
    <w:name w:val="Default Text:1"/>
    <w:basedOn w:val="Normal"/>
    <w:rsid w:val="00C82A4F"/>
    <w:pPr>
      <w:spacing w:after="0" w:line="240" w:lineRule="auto"/>
    </w:pPr>
    <w:rPr>
      <w:rFonts w:ascii="Times New Roman" w:eastAsia="Times New Roman" w:hAnsi="Times New Roman" w:cs="Times New Roman"/>
      <w:sz w:val="24"/>
      <w:lang w:eastAsia="en-GB"/>
    </w:rPr>
  </w:style>
  <w:style w:type="paragraph" w:styleId="BodyText">
    <w:name w:val="Body Text"/>
    <w:basedOn w:val="Normal"/>
    <w:link w:val="BodyTextChar"/>
    <w:rsid w:val="00C82A4F"/>
    <w:pPr>
      <w:spacing w:after="0" w:line="240" w:lineRule="auto"/>
    </w:pPr>
    <w:rPr>
      <w:rFonts w:eastAsia="Times New Roman" w:cs="Times New Roman"/>
      <w:snapToGrid w:val="0"/>
      <w:color w:val="000000"/>
      <w:sz w:val="24"/>
    </w:rPr>
  </w:style>
  <w:style w:type="character" w:customStyle="1" w:styleId="BodyTextChar">
    <w:name w:val="Body Text Char"/>
    <w:basedOn w:val="DefaultParagraphFont"/>
    <w:link w:val="BodyText"/>
    <w:rsid w:val="00C82A4F"/>
    <w:rPr>
      <w:rFonts w:ascii="Arial" w:eastAsia="Times New Roman" w:hAnsi="Arial"/>
      <w:snapToGrid w:val="0"/>
      <w:color w:val="000000"/>
      <w:sz w:val="24"/>
    </w:rPr>
  </w:style>
  <w:style w:type="paragraph" w:styleId="BalloonText">
    <w:name w:val="Balloon Text"/>
    <w:basedOn w:val="Normal"/>
    <w:link w:val="BalloonTextChar"/>
    <w:uiPriority w:val="99"/>
    <w:semiHidden/>
    <w:unhideWhenUsed/>
    <w:rsid w:val="002F57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7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54950">
      <w:bodyDiv w:val="1"/>
      <w:marLeft w:val="0"/>
      <w:marRight w:val="0"/>
      <w:marTop w:val="0"/>
      <w:marBottom w:val="0"/>
      <w:divBdr>
        <w:top w:val="none" w:sz="0" w:space="0" w:color="auto"/>
        <w:left w:val="none" w:sz="0" w:space="0" w:color="auto"/>
        <w:bottom w:val="none" w:sz="0" w:space="0" w:color="auto"/>
        <w:right w:val="none" w:sz="0" w:space="0" w:color="auto"/>
      </w:divBdr>
      <w:divsChild>
        <w:div w:id="1503087515">
          <w:marLeft w:val="0"/>
          <w:marRight w:val="0"/>
          <w:marTop w:val="0"/>
          <w:marBottom w:val="0"/>
          <w:divBdr>
            <w:top w:val="none" w:sz="0" w:space="0" w:color="auto"/>
            <w:left w:val="none" w:sz="0" w:space="0" w:color="auto"/>
            <w:bottom w:val="none" w:sz="0" w:space="0" w:color="auto"/>
            <w:right w:val="none" w:sz="0" w:space="0" w:color="auto"/>
          </w:divBdr>
        </w:div>
      </w:divsChild>
    </w:div>
    <w:div w:id="508326526">
      <w:bodyDiv w:val="1"/>
      <w:marLeft w:val="0"/>
      <w:marRight w:val="0"/>
      <w:marTop w:val="0"/>
      <w:marBottom w:val="0"/>
      <w:divBdr>
        <w:top w:val="none" w:sz="0" w:space="0" w:color="auto"/>
        <w:left w:val="none" w:sz="0" w:space="0" w:color="auto"/>
        <w:bottom w:val="none" w:sz="0" w:space="0" w:color="auto"/>
        <w:right w:val="none" w:sz="0" w:space="0" w:color="auto"/>
      </w:divBdr>
      <w:divsChild>
        <w:div w:id="1301501175">
          <w:marLeft w:val="0"/>
          <w:marRight w:val="0"/>
          <w:marTop w:val="0"/>
          <w:marBottom w:val="0"/>
          <w:divBdr>
            <w:top w:val="none" w:sz="0" w:space="0" w:color="auto"/>
            <w:left w:val="none" w:sz="0" w:space="0" w:color="auto"/>
            <w:bottom w:val="none" w:sz="0" w:space="0" w:color="auto"/>
            <w:right w:val="none" w:sz="0" w:space="0" w:color="auto"/>
          </w:divBdr>
        </w:div>
      </w:divsChild>
    </w:div>
    <w:div w:id="795411617">
      <w:bodyDiv w:val="1"/>
      <w:marLeft w:val="0"/>
      <w:marRight w:val="0"/>
      <w:marTop w:val="0"/>
      <w:marBottom w:val="0"/>
      <w:divBdr>
        <w:top w:val="none" w:sz="0" w:space="0" w:color="auto"/>
        <w:left w:val="none" w:sz="0" w:space="0" w:color="auto"/>
        <w:bottom w:val="none" w:sz="0" w:space="0" w:color="auto"/>
        <w:right w:val="none" w:sz="0" w:space="0" w:color="auto"/>
      </w:divBdr>
      <w:divsChild>
        <w:div w:id="169756437">
          <w:marLeft w:val="0"/>
          <w:marRight w:val="0"/>
          <w:marTop w:val="0"/>
          <w:marBottom w:val="0"/>
          <w:divBdr>
            <w:top w:val="none" w:sz="0" w:space="0" w:color="auto"/>
            <w:left w:val="none" w:sz="0" w:space="0" w:color="auto"/>
            <w:bottom w:val="none" w:sz="0" w:space="0" w:color="auto"/>
            <w:right w:val="none" w:sz="0" w:space="0" w:color="auto"/>
          </w:divBdr>
        </w:div>
        <w:div w:id="341398447">
          <w:marLeft w:val="0"/>
          <w:marRight w:val="0"/>
          <w:marTop w:val="0"/>
          <w:marBottom w:val="0"/>
          <w:divBdr>
            <w:top w:val="none" w:sz="0" w:space="0" w:color="auto"/>
            <w:left w:val="none" w:sz="0" w:space="0" w:color="auto"/>
            <w:bottom w:val="none" w:sz="0" w:space="0" w:color="auto"/>
            <w:right w:val="none" w:sz="0" w:space="0" w:color="auto"/>
          </w:divBdr>
        </w:div>
        <w:div w:id="341664493">
          <w:marLeft w:val="0"/>
          <w:marRight w:val="0"/>
          <w:marTop w:val="0"/>
          <w:marBottom w:val="0"/>
          <w:divBdr>
            <w:top w:val="none" w:sz="0" w:space="0" w:color="auto"/>
            <w:left w:val="none" w:sz="0" w:space="0" w:color="auto"/>
            <w:bottom w:val="none" w:sz="0" w:space="0" w:color="auto"/>
            <w:right w:val="none" w:sz="0" w:space="0" w:color="auto"/>
          </w:divBdr>
        </w:div>
        <w:div w:id="355499235">
          <w:marLeft w:val="0"/>
          <w:marRight w:val="0"/>
          <w:marTop w:val="0"/>
          <w:marBottom w:val="0"/>
          <w:divBdr>
            <w:top w:val="none" w:sz="0" w:space="0" w:color="auto"/>
            <w:left w:val="none" w:sz="0" w:space="0" w:color="auto"/>
            <w:bottom w:val="none" w:sz="0" w:space="0" w:color="auto"/>
            <w:right w:val="none" w:sz="0" w:space="0" w:color="auto"/>
          </w:divBdr>
        </w:div>
        <w:div w:id="617490420">
          <w:marLeft w:val="0"/>
          <w:marRight w:val="0"/>
          <w:marTop w:val="0"/>
          <w:marBottom w:val="0"/>
          <w:divBdr>
            <w:top w:val="none" w:sz="0" w:space="0" w:color="auto"/>
            <w:left w:val="none" w:sz="0" w:space="0" w:color="auto"/>
            <w:bottom w:val="none" w:sz="0" w:space="0" w:color="auto"/>
            <w:right w:val="none" w:sz="0" w:space="0" w:color="auto"/>
          </w:divBdr>
        </w:div>
        <w:div w:id="654527955">
          <w:marLeft w:val="0"/>
          <w:marRight w:val="0"/>
          <w:marTop w:val="0"/>
          <w:marBottom w:val="0"/>
          <w:divBdr>
            <w:top w:val="none" w:sz="0" w:space="0" w:color="auto"/>
            <w:left w:val="none" w:sz="0" w:space="0" w:color="auto"/>
            <w:bottom w:val="none" w:sz="0" w:space="0" w:color="auto"/>
            <w:right w:val="none" w:sz="0" w:space="0" w:color="auto"/>
          </w:divBdr>
        </w:div>
        <w:div w:id="1081758440">
          <w:marLeft w:val="0"/>
          <w:marRight w:val="0"/>
          <w:marTop w:val="0"/>
          <w:marBottom w:val="0"/>
          <w:divBdr>
            <w:top w:val="none" w:sz="0" w:space="0" w:color="auto"/>
            <w:left w:val="none" w:sz="0" w:space="0" w:color="auto"/>
            <w:bottom w:val="none" w:sz="0" w:space="0" w:color="auto"/>
            <w:right w:val="none" w:sz="0" w:space="0" w:color="auto"/>
          </w:divBdr>
        </w:div>
        <w:div w:id="1154640373">
          <w:marLeft w:val="0"/>
          <w:marRight w:val="0"/>
          <w:marTop w:val="0"/>
          <w:marBottom w:val="0"/>
          <w:divBdr>
            <w:top w:val="none" w:sz="0" w:space="0" w:color="auto"/>
            <w:left w:val="none" w:sz="0" w:space="0" w:color="auto"/>
            <w:bottom w:val="none" w:sz="0" w:space="0" w:color="auto"/>
            <w:right w:val="none" w:sz="0" w:space="0" w:color="auto"/>
          </w:divBdr>
        </w:div>
        <w:div w:id="1450320027">
          <w:marLeft w:val="0"/>
          <w:marRight w:val="0"/>
          <w:marTop w:val="0"/>
          <w:marBottom w:val="0"/>
          <w:divBdr>
            <w:top w:val="none" w:sz="0" w:space="0" w:color="auto"/>
            <w:left w:val="none" w:sz="0" w:space="0" w:color="auto"/>
            <w:bottom w:val="none" w:sz="0" w:space="0" w:color="auto"/>
            <w:right w:val="none" w:sz="0" w:space="0" w:color="auto"/>
          </w:divBdr>
        </w:div>
        <w:div w:id="1949391742">
          <w:marLeft w:val="0"/>
          <w:marRight w:val="0"/>
          <w:marTop w:val="0"/>
          <w:marBottom w:val="0"/>
          <w:divBdr>
            <w:top w:val="none" w:sz="0" w:space="0" w:color="auto"/>
            <w:left w:val="none" w:sz="0" w:space="0" w:color="auto"/>
            <w:bottom w:val="none" w:sz="0" w:space="0" w:color="auto"/>
            <w:right w:val="none" w:sz="0" w:space="0" w:color="auto"/>
          </w:divBdr>
        </w:div>
        <w:div w:id="2130588513">
          <w:marLeft w:val="0"/>
          <w:marRight w:val="0"/>
          <w:marTop w:val="0"/>
          <w:marBottom w:val="0"/>
          <w:divBdr>
            <w:top w:val="none" w:sz="0" w:space="0" w:color="auto"/>
            <w:left w:val="none" w:sz="0" w:space="0" w:color="auto"/>
            <w:bottom w:val="none" w:sz="0" w:space="0" w:color="auto"/>
            <w:right w:val="none" w:sz="0" w:space="0" w:color="auto"/>
          </w:divBdr>
        </w:div>
      </w:divsChild>
    </w:div>
    <w:div w:id="883297102">
      <w:bodyDiv w:val="1"/>
      <w:marLeft w:val="0"/>
      <w:marRight w:val="0"/>
      <w:marTop w:val="0"/>
      <w:marBottom w:val="0"/>
      <w:divBdr>
        <w:top w:val="none" w:sz="0" w:space="0" w:color="auto"/>
        <w:left w:val="none" w:sz="0" w:space="0" w:color="auto"/>
        <w:bottom w:val="none" w:sz="0" w:space="0" w:color="auto"/>
        <w:right w:val="none" w:sz="0" w:space="0" w:color="auto"/>
      </w:divBdr>
      <w:divsChild>
        <w:div w:id="620036808">
          <w:marLeft w:val="0"/>
          <w:marRight w:val="0"/>
          <w:marTop w:val="0"/>
          <w:marBottom w:val="0"/>
          <w:divBdr>
            <w:top w:val="none" w:sz="0" w:space="0" w:color="auto"/>
            <w:left w:val="none" w:sz="0" w:space="0" w:color="auto"/>
            <w:bottom w:val="none" w:sz="0" w:space="0" w:color="auto"/>
            <w:right w:val="none" w:sz="0" w:space="0" w:color="auto"/>
          </w:divBdr>
        </w:div>
        <w:div w:id="909659212">
          <w:marLeft w:val="0"/>
          <w:marRight w:val="0"/>
          <w:marTop w:val="0"/>
          <w:marBottom w:val="0"/>
          <w:divBdr>
            <w:top w:val="none" w:sz="0" w:space="0" w:color="auto"/>
            <w:left w:val="none" w:sz="0" w:space="0" w:color="auto"/>
            <w:bottom w:val="none" w:sz="0" w:space="0" w:color="auto"/>
            <w:right w:val="none" w:sz="0" w:space="0" w:color="auto"/>
          </w:divBdr>
        </w:div>
        <w:div w:id="1160732026">
          <w:marLeft w:val="0"/>
          <w:marRight w:val="0"/>
          <w:marTop w:val="0"/>
          <w:marBottom w:val="0"/>
          <w:divBdr>
            <w:top w:val="none" w:sz="0" w:space="0" w:color="auto"/>
            <w:left w:val="none" w:sz="0" w:space="0" w:color="auto"/>
            <w:bottom w:val="none" w:sz="0" w:space="0" w:color="auto"/>
            <w:right w:val="none" w:sz="0" w:space="0" w:color="auto"/>
          </w:divBdr>
        </w:div>
        <w:div w:id="1235310888">
          <w:marLeft w:val="0"/>
          <w:marRight w:val="0"/>
          <w:marTop w:val="0"/>
          <w:marBottom w:val="0"/>
          <w:divBdr>
            <w:top w:val="none" w:sz="0" w:space="0" w:color="auto"/>
            <w:left w:val="none" w:sz="0" w:space="0" w:color="auto"/>
            <w:bottom w:val="none" w:sz="0" w:space="0" w:color="auto"/>
            <w:right w:val="none" w:sz="0" w:space="0" w:color="auto"/>
          </w:divBdr>
        </w:div>
        <w:div w:id="1249509628">
          <w:marLeft w:val="0"/>
          <w:marRight w:val="0"/>
          <w:marTop w:val="0"/>
          <w:marBottom w:val="0"/>
          <w:divBdr>
            <w:top w:val="none" w:sz="0" w:space="0" w:color="auto"/>
            <w:left w:val="none" w:sz="0" w:space="0" w:color="auto"/>
            <w:bottom w:val="none" w:sz="0" w:space="0" w:color="auto"/>
            <w:right w:val="none" w:sz="0" w:space="0" w:color="auto"/>
          </w:divBdr>
        </w:div>
        <w:div w:id="1249540523">
          <w:marLeft w:val="0"/>
          <w:marRight w:val="0"/>
          <w:marTop w:val="0"/>
          <w:marBottom w:val="0"/>
          <w:divBdr>
            <w:top w:val="none" w:sz="0" w:space="0" w:color="auto"/>
            <w:left w:val="none" w:sz="0" w:space="0" w:color="auto"/>
            <w:bottom w:val="none" w:sz="0" w:space="0" w:color="auto"/>
            <w:right w:val="none" w:sz="0" w:space="0" w:color="auto"/>
          </w:divBdr>
        </w:div>
        <w:div w:id="1528443403">
          <w:marLeft w:val="0"/>
          <w:marRight w:val="0"/>
          <w:marTop w:val="0"/>
          <w:marBottom w:val="0"/>
          <w:divBdr>
            <w:top w:val="none" w:sz="0" w:space="0" w:color="auto"/>
            <w:left w:val="none" w:sz="0" w:space="0" w:color="auto"/>
            <w:bottom w:val="none" w:sz="0" w:space="0" w:color="auto"/>
            <w:right w:val="none" w:sz="0" w:space="0" w:color="auto"/>
          </w:divBdr>
        </w:div>
        <w:div w:id="1683435709">
          <w:marLeft w:val="0"/>
          <w:marRight w:val="0"/>
          <w:marTop w:val="0"/>
          <w:marBottom w:val="0"/>
          <w:divBdr>
            <w:top w:val="none" w:sz="0" w:space="0" w:color="auto"/>
            <w:left w:val="none" w:sz="0" w:space="0" w:color="auto"/>
            <w:bottom w:val="none" w:sz="0" w:space="0" w:color="auto"/>
            <w:right w:val="none" w:sz="0" w:space="0" w:color="auto"/>
          </w:divBdr>
        </w:div>
        <w:div w:id="1709255959">
          <w:marLeft w:val="0"/>
          <w:marRight w:val="0"/>
          <w:marTop w:val="0"/>
          <w:marBottom w:val="0"/>
          <w:divBdr>
            <w:top w:val="none" w:sz="0" w:space="0" w:color="auto"/>
            <w:left w:val="none" w:sz="0" w:space="0" w:color="auto"/>
            <w:bottom w:val="none" w:sz="0" w:space="0" w:color="auto"/>
            <w:right w:val="none" w:sz="0" w:space="0" w:color="auto"/>
          </w:divBdr>
        </w:div>
        <w:div w:id="1732382829">
          <w:marLeft w:val="0"/>
          <w:marRight w:val="0"/>
          <w:marTop w:val="0"/>
          <w:marBottom w:val="0"/>
          <w:divBdr>
            <w:top w:val="none" w:sz="0" w:space="0" w:color="auto"/>
            <w:left w:val="none" w:sz="0" w:space="0" w:color="auto"/>
            <w:bottom w:val="none" w:sz="0" w:space="0" w:color="auto"/>
            <w:right w:val="none" w:sz="0" w:space="0" w:color="auto"/>
          </w:divBdr>
        </w:div>
      </w:divsChild>
    </w:div>
    <w:div w:id="913779547">
      <w:bodyDiv w:val="1"/>
      <w:marLeft w:val="0"/>
      <w:marRight w:val="0"/>
      <w:marTop w:val="0"/>
      <w:marBottom w:val="0"/>
      <w:divBdr>
        <w:top w:val="none" w:sz="0" w:space="0" w:color="auto"/>
        <w:left w:val="none" w:sz="0" w:space="0" w:color="auto"/>
        <w:bottom w:val="none" w:sz="0" w:space="0" w:color="auto"/>
        <w:right w:val="none" w:sz="0" w:space="0" w:color="auto"/>
      </w:divBdr>
      <w:divsChild>
        <w:div w:id="29380014">
          <w:marLeft w:val="0"/>
          <w:marRight w:val="0"/>
          <w:marTop w:val="0"/>
          <w:marBottom w:val="0"/>
          <w:divBdr>
            <w:top w:val="none" w:sz="0" w:space="0" w:color="auto"/>
            <w:left w:val="none" w:sz="0" w:space="0" w:color="auto"/>
            <w:bottom w:val="none" w:sz="0" w:space="0" w:color="auto"/>
            <w:right w:val="none" w:sz="0" w:space="0" w:color="auto"/>
          </w:divBdr>
        </w:div>
        <w:div w:id="221913731">
          <w:marLeft w:val="0"/>
          <w:marRight w:val="0"/>
          <w:marTop w:val="0"/>
          <w:marBottom w:val="0"/>
          <w:divBdr>
            <w:top w:val="none" w:sz="0" w:space="0" w:color="auto"/>
            <w:left w:val="none" w:sz="0" w:space="0" w:color="auto"/>
            <w:bottom w:val="none" w:sz="0" w:space="0" w:color="auto"/>
            <w:right w:val="none" w:sz="0" w:space="0" w:color="auto"/>
          </w:divBdr>
        </w:div>
      </w:divsChild>
    </w:div>
    <w:div w:id="1028989988">
      <w:bodyDiv w:val="1"/>
      <w:marLeft w:val="0"/>
      <w:marRight w:val="0"/>
      <w:marTop w:val="0"/>
      <w:marBottom w:val="0"/>
      <w:divBdr>
        <w:top w:val="none" w:sz="0" w:space="0" w:color="auto"/>
        <w:left w:val="none" w:sz="0" w:space="0" w:color="auto"/>
        <w:bottom w:val="none" w:sz="0" w:space="0" w:color="auto"/>
        <w:right w:val="none" w:sz="0" w:space="0" w:color="auto"/>
      </w:divBdr>
      <w:divsChild>
        <w:div w:id="36709728">
          <w:marLeft w:val="0"/>
          <w:marRight w:val="0"/>
          <w:marTop w:val="0"/>
          <w:marBottom w:val="0"/>
          <w:divBdr>
            <w:top w:val="none" w:sz="0" w:space="0" w:color="auto"/>
            <w:left w:val="none" w:sz="0" w:space="0" w:color="auto"/>
            <w:bottom w:val="none" w:sz="0" w:space="0" w:color="auto"/>
            <w:right w:val="none" w:sz="0" w:space="0" w:color="auto"/>
          </w:divBdr>
        </w:div>
        <w:div w:id="303897625">
          <w:marLeft w:val="0"/>
          <w:marRight w:val="0"/>
          <w:marTop w:val="0"/>
          <w:marBottom w:val="0"/>
          <w:divBdr>
            <w:top w:val="none" w:sz="0" w:space="0" w:color="auto"/>
            <w:left w:val="none" w:sz="0" w:space="0" w:color="auto"/>
            <w:bottom w:val="none" w:sz="0" w:space="0" w:color="auto"/>
            <w:right w:val="none" w:sz="0" w:space="0" w:color="auto"/>
          </w:divBdr>
        </w:div>
        <w:div w:id="418454580">
          <w:marLeft w:val="0"/>
          <w:marRight w:val="0"/>
          <w:marTop w:val="0"/>
          <w:marBottom w:val="0"/>
          <w:divBdr>
            <w:top w:val="none" w:sz="0" w:space="0" w:color="auto"/>
            <w:left w:val="none" w:sz="0" w:space="0" w:color="auto"/>
            <w:bottom w:val="none" w:sz="0" w:space="0" w:color="auto"/>
            <w:right w:val="none" w:sz="0" w:space="0" w:color="auto"/>
          </w:divBdr>
        </w:div>
        <w:div w:id="559826997">
          <w:marLeft w:val="0"/>
          <w:marRight w:val="0"/>
          <w:marTop w:val="0"/>
          <w:marBottom w:val="0"/>
          <w:divBdr>
            <w:top w:val="none" w:sz="0" w:space="0" w:color="auto"/>
            <w:left w:val="none" w:sz="0" w:space="0" w:color="auto"/>
            <w:bottom w:val="none" w:sz="0" w:space="0" w:color="auto"/>
            <w:right w:val="none" w:sz="0" w:space="0" w:color="auto"/>
          </w:divBdr>
        </w:div>
        <w:div w:id="692345010">
          <w:marLeft w:val="0"/>
          <w:marRight w:val="0"/>
          <w:marTop w:val="0"/>
          <w:marBottom w:val="0"/>
          <w:divBdr>
            <w:top w:val="none" w:sz="0" w:space="0" w:color="auto"/>
            <w:left w:val="none" w:sz="0" w:space="0" w:color="auto"/>
            <w:bottom w:val="none" w:sz="0" w:space="0" w:color="auto"/>
            <w:right w:val="none" w:sz="0" w:space="0" w:color="auto"/>
          </w:divBdr>
        </w:div>
        <w:div w:id="950161818">
          <w:marLeft w:val="0"/>
          <w:marRight w:val="0"/>
          <w:marTop w:val="0"/>
          <w:marBottom w:val="0"/>
          <w:divBdr>
            <w:top w:val="none" w:sz="0" w:space="0" w:color="auto"/>
            <w:left w:val="none" w:sz="0" w:space="0" w:color="auto"/>
            <w:bottom w:val="none" w:sz="0" w:space="0" w:color="auto"/>
            <w:right w:val="none" w:sz="0" w:space="0" w:color="auto"/>
          </w:divBdr>
        </w:div>
        <w:div w:id="1163354757">
          <w:marLeft w:val="0"/>
          <w:marRight w:val="0"/>
          <w:marTop w:val="0"/>
          <w:marBottom w:val="0"/>
          <w:divBdr>
            <w:top w:val="none" w:sz="0" w:space="0" w:color="auto"/>
            <w:left w:val="none" w:sz="0" w:space="0" w:color="auto"/>
            <w:bottom w:val="none" w:sz="0" w:space="0" w:color="auto"/>
            <w:right w:val="none" w:sz="0" w:space="0" w:color="auto"/>
          </w:divBdr>
        </w:div>
        <w:div w:id="1471939607">
          <w:marLeft w:val="0"/>
          <w:marRight w:val="0"/>
          <w:marTop w:val="0"/>
          <w:marBottom w:val="0"/>
          <w:divBdr>
            <w:top w:val="none" w:sz="0" w:space="0" w:color="auto"/>
            <w:left w:val="none" w:sz="0" w:space="0" w:color="auto"/>
            <w:bottom w:val="none" w:sz="0" w:space="0" w:color="auto"/>
            <w:right w:val="none" w:sz="0" w:space="0" w:color="auto"/>
          </w:divBdr>
        </w:div>
        <w:div w:id="1554806853">
          <w:marLeft w:val="0"/>
          <w:marRight w:val="0"/>
          <w:marTop w:val="0"/>
          <w:marBottom w:val="0"/>
          <w:divBdr>
            <w:top w:val="none" w:sz="0" w:space="0" w:color="auto"/>
            <w:left w:val="none" w:sz="0" w:space="0" w:color="auto"/>
            <w:bottom w:val="none" w:sz="0" w:space="0" w:color="auto"/>
            <w:right w:val="none" w:sz="0" w:space="0" w:color="auto"/>
          </w:divBdr>
        </w:div>
        <w:div w:id="2038777967">
          <w:marLeft w:val="0"/>
          <w:marRight w:val="0"/>
          <w:marTop w:val="0"/>
          <w:marBottom w:val="0"/>
          <w:divBdr>
            <w:top w:val="none" w:sz="0" w:space="0" w:color="auto"/>
            <w:left w:val="none" w:sz="0" w:space="0" w:color="auto"/>
            <w:bottom w:val="none" w:sz="0" w:space="0" w:color="auto"/>
            <w:right w:val="none" w:sz="0" w:space="0" w:color="auto"/>
          </w:divBdr>
        </w:div>
      </w:divsChild>
    </w:div>
    <w:div w:id="1371950793">
      <w:bodyDiv w:val="1"/>
      <w:marLeft w:val="0"/>
      <w:marRight w:val="0"/>
      <w:marTop w:val="0"/>
      <w:marBottom w:val="0"/>
      <w:divBdr>
        <w:top w:val="none" w:sz="0" w:space="0" w:color="auto"/>
        <w:left w:val="none" w:sz="0" w:space="0" w:color="auto"/>
        <w:bottom w:val="none" w:sz="0" w:space="0" w:color="auto"/>
        <w:right w:val="none" w:sz="0" w:space="0" w:color="auto"/>
      </w:divBdr>
      <w:divsChild>
        <w:div w:id="4283790">
          <w:marLeft w:val="0"/>
          <w:marRight w:val="0"/>
          <w:marTop w:val="0"/>
          <w:marBottom w:val="0"/>
          <w:divBdr>
            <w:top w:val="none" w:sz="0" w:space="0" w:color="auto"/>
            <w:left w:val="none" w:sz="0" w:space="0" w:color="auto"/>
            <w:bottom w:val="none" w:sz="0" w:space="0" w:color="auto"/>
            <w:right w:val="none" w:sz="0" w:space="0" w:color="auto"/>
          </w:divBdr>
        </w:div>
        <w:div w:id="165706107">
          <w:marLeft w:val="0"/>
          <w:marRight w:val="0"/>
          <w:marTop w:val="0"/>
          <w:marBottom w:val="0"/>
          <w:divBdr>
            <w:top w:val="none" w:sz="0" w:space="0" w:color="auto"/>
            <w:left w:val="none" w:sz="0" w:space="0" w:color="auto"/>
            <w:bottom w:val="none" w:sz="0" w:space="0" w:color="auto"/>
            <w:right w:val="none" w:sz="0" w:space="0" w:color="auto"/>
          </w:divBdr>
        </w:div>
        <w:div w:id="216866513">
          <w:marLeft w:val="0"/>
          <w:marRight w:val="0"/>
          <w:marTop w:val="0"/>
          <w:marBottom w:val="0"/>
          <w:divBdr>
            <w:top w:val="none" w:sz="0" w:space="0" w:color="auto"/>
            <w:left w:val="none" w:sz="0" w:space="0" w:color="auto"/>
            <w:bottom w:val="none" w:sz="0" w:space="0" w:color="auto"/>
            <w:right w:val="none" w:sz="0" w:space="0" w:color="auto"/>
          </w:divBdr>
        </w:div>
        <w:div w:id="513306784">
          <w:marLeft w:val="0"/>
          <w:marRight w:val="0"/>
          <w:marTop w:val="0"/>
          <w:marBottom w:val="0"/>
          <w:divBdr>
            <w:top w:val="none" w:sz="0" w:space="0" w:color="auto"/>
            <w:left w:val="none" w:sz="0" w:space="0" w:color="auto"/>
            <w:bottom w:val="none" w:sz="0" w:space="0" w:color="auto"/>
            <w:right w:val="none" w:sz="0" w:space="0" w:color="auto"/>
          </w:divBdr>
        </w:div>
        <w:div w:id="785003230">
          <w:marLeft w:val="0"/>
          <w:marRight w:val="0"/>
          <w:marTop w:val="0"/>
          <w:marBottom w:val="0"/>
          <w:divBdr>
            <w:top w:val="none" w:sz="0" w:space="0" w:color="auto"/>
            <w:left w:val="none" w:sz="0" w:space="0" w:color="auto"/>
            <w:bottom w:val="none" w:sz="0" w:space="0" w:color="auto"/>
            <w:right w:val="none" w:sz="0" w:space="0" w:color="auto"/>
          </w:divBdr>
        </w:div>
        <w:div w:id="789131247">
          <w:marLeft w:val="0"/>
          <w:marRight w:val="0"/>
          <w:marTop w:val="0"/>
          <w:marBottom w:val="0"/>
          <w:divBdr>
            <w:top w:val="none" w:sz="0" w:space="0" w:color="auto"/>
            <w:left w:val="none" w:sz="0" w:space="0" w:color="auto"/>
            <w:bottom w:val="none" w:sz="0" w:space="0" w:color="auto"/>
            <w:right w:val="none" w:sz="0" w:space="0" w:color="auto"/>
          </w:divBdr>
        </w:div>
        <w:div w:id="1048340654">
          <w:marLeft w:val="0"/>
          <w:marRight w:val="0"/>
          <w:marTop w:val="0"/>
          <w:marBottom w:val="0"/>
          <w:divBdr>
            <w:top w:val="none" w:sz="0" w:space="0" w:color="auto"/>
            <w:left w:val="none" w:sz="0" w:space="0" w:color="auto"/>
            <w:bottom w:val="none" w:sz="0" w:space="0" w:color="auto"/>
            <w:right w:val="none" w:sz="0" w:space="0" w:color="auto"/>
          </w:divBdr>
        </w:div>
        <w:div w:id="1172184168">
          <w:marLeft w:val="0"/>
          <w:marRight w:val="0"/>
          <w:marTop w:val="0"/>
          <w:marBottom w:val="0"/>
          <w:divBdr>
            <w:top w:val="none" w:sz="0" w:space="0" w:color="auto"/>
            <w:left w:val="none" w:sz="0" w:space="0" w:color="auto"/>
            <w:bottom w:val="none" w:sz="0" w:space="0" w:color="auto"/>
            <w:right w:val="none" w:sz="0" w:space="0" w:color="auto"/>
          </w:divBdr>
        </w:div>
        <w:div w:id="1533609725">
          <w:marLeft w:val="0"/>
          <w:marRight w:val="0"/>
          <w:marTop w:val="0"/>
          <w:marBottom w:val="0"/>
          <w:divBdr>
            <w:top w:val="none" w:sz="0" w:space="0" w:color="auto"/>
            <w:left w:val="none" w:sz="0" w:space="0" w:color="auto"/>
            <w:bottom w:val="none" w:sz="0" w:space="0" w:color="auto"/>
            <w:right w:val="none" w:sz="0" w:space="0" w:color="auto"/>
          </w:divBdr>
        </w:div>
      </w:divsChild>
    </w:div>
    <w:div w:id="1591428328">
      <w:bodyDiv w:val="1"/>
      <w:marLeft w:val="0"/>
      <w:marRight w:val="0"/>
      <w:marTop w:val="0"/>
      <w:marBottom w:val="0"/>
      <w:divBdr>
        <w:top w:val="none" w:sz="0" w:space="0" w:color="auto"/>
        <w:left w:val="none" w:sz="0" w:space="0" w:color="auto"/>
        <w:bottom w:val="none" w:sz="0" w:space="0" w:color="auto"/>
        <w:right w:val="none" w:sz="0" w:space="0" w:color="auto"/>
      </w:divBdr>
      <w:divsChild>
        <w:div w:id="1098908838">
          <w:marLeft w:val="0"/>
          <w:marRight w:val="0"/>
          <w:marTop w:val="0"/>
          <w:marBottom w:val="0"/>
          <w:divBdr>
            <w:top w:val="none" w:sz="0" w:space="0" w:color="auto"/>
            <w:left w:val="none" w:sz="0" w:space="0" w:color="auto"/>
            <w:bottom w:val="none" w:sz="0" w:space="0" w:color="auto"/>
            <w:right w:val="none" w:sz="0" w:space="0" w:color="auto"/>
          </w:divBdr>
        </w:div>
        <w:div w:id="2120904059">
          <w:marLeft w:val="0"/>
          <w:marRight w:val="0"/>
          <w:marTop w:val="0"/>
          <w:marBottom w:val="0"/>
          <w:divBdr>
            <w:top w:val="none" w:sz="0" w:space="0" w:color="auto"/>
            <w:left w:val="none" w:sz="0" w:space="0" w:color="auto"/>
            <w:bottom w:val="none" w:sz="0" w:space="0" w:color="auto"/>
            <w:right w:val="none" w:sz="0" w:space="0" w:color="auto"/>
          </w:divBdr>
        </w:div>
      </w:divsChild>
    </w:div>
    <w:div w:id="2089039819">
      <w:bodyDiv w:val="1"/>
      <w:marLeft w:val="0"/>
      <w:marRight w:val="0"/>
      <w:marTop w:val="0"/>
      <w:marBottom w:val="0"/>
      <w:divBdr>
        <w:top w:val="none" w:sz="0" w:space="0" w:color="auto"/>
        <w:left w:val="none" w:sz="0" w:space="0" w:color="auto"/>
        <w:bottom w:val="none" w:sz="0" w:space="0" w:color="auto"/>
        <w:right w:val="none" w:sz="0" w:space="0" w:color="auto"/>
      </w:divBdr>
      <w:divsChild>
        <w:div w:id="234627004">
          <w:marLeft w:val="0"/>
          <w:marRight w:val="0"/>
          <w:marTop w:val="0"/>
          <w:marBottom w:val="0"/>
          <w:divBdr>
            <w:top w:val="none" w:sz="0" w:space="0" w:color="auto"/>
            <w:left w:val="none" w:sz="0" w:space="0" w:color="auto"/>
            <w:bottom w:val="none" w:sz="0" w:space="0" w:color="auto"/>
            <w:right w:val="none" w:sz="0" w:space="0" w:color="auto"/>
          </w:divBdr>
        </w:div>
        <w:div w:id="1160848363">
          <w:marLeft w:val="0"/>
          <w:marRight w:val="0"/>
          <w:marTop w:val="0"/>
          <w:marBottom w:val="0"/>
          <w:divBdr>
            <w:top w:val="none" w:sz="0" w:space="0" w:color="auto"/>
            <w:left w:val="none" w:sz="0" w:space="0" w:color="auto"/>
            <w:bottom w:val="none" w:sz="0" w:space="0" w:color="auto"/>
            <w:right w:val="none" w:sz="0" w:space="0" w:color="auto"/>
          </w:divBdr>
        </w:div>
        <w:div w:id="1174106265">
          <w:marLeft w:val="0"/>
          <w:marRight w:val="0"/>
          <w:marTop w:val="0"/>
          <w:marBottom w:val="0"/>
          <w:divBdr>
            <w:top w:val="none" w:sz="0" w:space="0" w:color="auto"/>
            <w:left w:val="none" w:sz="0" w:space="0" w:color="auto"/>
            <w:bottom w:val="none" w:sz="0" w:space="0" w:color="auto"/>
            <w:right w:val="none" w:sz="0" w:space="0" w:color="auto"/>
          </w:divBdr>
        </w:div>
        <w:div w:id="1220170887">
          <w:marLeft w:val="0"/>
          <w:marRight w:val="0"/>
          <w:marTop w:val="0"/>
          <w:marBottom w:val="0"/>
          <w:divBdr>
            <w:top w:val="none" w:sz="0" w:space="0" w:color="auto"/>
            <w:left w:val="none" w:sz="0" w:space="0" w:color="auto"/>
            <w:bottom w:val="none" w:sz="0" w:space="0" w:color="auto"/>
            <w:right w:val="none" w:sz="0" w:space="0" w:color="auto"/>
          </w:divBdr>
        </w:div>
        <w:div w:id="1236432767">
          <w:marLeft w:val="0"/>
          <w:marRight w:val="0"/>
          <w:marTop w:val="0"/>
          <w:marBottom w:val="0"/>
          <w:divBdr>
            <w:top w:val="none" w:sz="0" w:space="0" w:color="auto"/>
            <w:left w:val="none" w:sz="0" w:space="0" w:color="auto"/>
            <w:bottom w:val="none" w:sz="0" w:space="0" w:color="auto"/>
            <w:right w:val="none" w:sz="0" w:space="0" w:color="auto"/>
          </w:divBdr>
        </w:div>
        <w:div w:id="1422220484">
          <w:marLeft w:val="0"/>
          <w:marRight w:val="0"/>
          <w:marTop w:val="0"/>
          <w:marBottom w:val="0"/>
          <w:divBdr>
            <w:top w:val="none" w:sz="0" w:space="0" w:color="auto"/>
            <w:left w:val="none" w:sz="0" w:space="0" w:color="auto"/>
            <w:bottom w:val="none" w:sz="0" w:space="0" w:color="auto"/>
            <w:right w:val="none" w:sz="0" w:space="0" w:color="auto"/>
          </w:divBdr>
        </w:div>
        <w:div w:id="1480658577">
          <w:marLeft w:val="0"/>
          <w:marRight w:val="0"/>
          <w:marTop w:val="0"/>
          <w:marBottom w:val="0"/>
          <w:divBdr>
            <w:top w:val="none" w:sz="0" w:space="0" w:color="auto"/>
            <w:left w:val="none" w:sz="0" w:space="0" w:color="auto"/>
            <w:bottom w:val="none" w:sz="0" w:space="0" w:color="auto"/>
            <w:right w:val="none" w:sz="0" w:space="0" w:color="auto"/>
          </w:divBdr>
        </w:div>
        <w:div w:id="1577787793">
          <w:marLeft w:val="0"/>
          <w:marRight w:val="0"/>
          <w:marTop w:val="0"/>
          <w:marBottom w:val="0"/>
          <w:divBdr>
            <w:top w:val="none" w:sz="0" w:space="0" w:color="auto"/>
            <w:left w:val="none" w:sz="0" w:space="0" w:color="auto"/>
            <w:bottom w:val="none" w:sz="0" w:space="0" w:color="auto"/>
            <w:right w:val="none" w:sz="0" w:space="0" w:color="auto"/>
          </w:divBdr>
        </w:div>
        <w:div w:id="1606301165">
          <w:marLeft w:val="0"/>
          <w:marRight w:val="0"/>
          <w:marTop w:val="0"/>
          <w:marBottom w:val="0"/>
          <w:divBdr>
            <w:top w:val="none" w:sz="0" w:space="0" w:color="auto"/>
            <w:left w:val="none" w:sz="0" w:space="0" w:color="auto"/>
            <w:bottom w:val="none" w:sz="0" w:space="0" w:color="auto"/>
            <w:right w:val="none" w:sz="0" w:space="0" w:color="auto"/>
          </w:divBdr>
        </w:div>
        <w:div w:id="1879470557">
          <w:marLeft w:val="0"/>
          <w:marRight w:val="0"/>
          <w:marTop w:val="0"/>
          <w:marBottom w:val="0"/>
          <w:divBdr>
            <w:top w:val="none" w:sz="0" w:space="0" w:color="auto"/>
            <w:left w:val="none" w:sz="0" w:space="0" w:color="auto"/>
            <w:bottom w:val="none" w:sz="0" w:space="0" w:color="auto"/>
            <w:right w:val="none" w:sz="0" w:space="0" w:color="auto"/>
          </w:divBdr>
        </w:div>
        <w:div w:id="1940871760">
          <w:marLeft w:val="0"/>
          <w:marRight w:val="0"/>
          <w:marTop w:val="0"/>
          <w:marBottom w:val="0"/>
          <w:divBdr>
            <w:top w:val="none" w:sz="0" w:space="0" w:color="auto"/>
            <w:left w:val="none" w:sz="0" w:space="0" w:color="auto"/>
            <w:bottom w:val="none" w:sz="0" w:space="0" w:color="auto"/>
            <w:right w:val="none" w:sz="0" w:space="0" w:color="auto"/>
          </w:divBdr>
        </w:div>
      </w:divsChild>
    </w:div>
    <w:div w:id="2143300216">
      <w:bodyDiv w:val="1"/>
      <w:marLeft w:val="0"/>
      <w:marRight w:val="0"/>
      <w:marTop w:val="0"/>
      <w:marBottom w:val="0"/>
      <w:divBdr>
        <w:top w:val="none" w:sz="0" w:space="0" w:color="auto"/>
        <w:left w:val="none" w:sz="0" w:space="0" w:color="auto"/>
        <w:bottom w:val="none" w:sz="0" w:space="0" w:color="auto"/>
        <w:right w:val="none" w:sz="0" w:space="0" w:color="auto"/>
      </w:divBdr>
      <w:divsChild>
        <w:div w:id="1411732559">
          <w:marLeft w:val="0"/>
          <w:marRight w:val="0"/>
          <w:marTop w:val="0"/>
          <w:marBottom w:val="0"/>
          <w:divBdr>
            <w:top w:val="none" w:sz="0" w:space="0" w:color="auto"/>
            <w:left w:val="none" w:sz="0" w:space="0" w:color="auto"/>
            <w:bottom w:val="none" w:sz="0" w:space="0" w:color="auto"/>
            <w:right w:val="none" w:sz="0" w:space="0" w:color="auto"/>
          </w:divBdr>
        </w:div>
        <w:div w:id="1989743306">
          <w:marLeft w:val="0"/>
          <w:marRight w:val="0"/>
          <w:marTop w:val="0"/>
          <w:marBottom w:val="0"/>
          <w:divBdr>
            <w:top w:val="none" w:sz="0" w:space="0" w:color="auto"/>
            <w:left w:val="none" w:sz="0" w:space="0" w:color="auto"/>
            <w:bottom w:val="none" w:sz="0" w:space="0" w:color="auto"/>
            <w:right w:val="none" w:sz="0" w:space="0" w:color="auto"/>
          </w:divBdr>
        </w:div>
        <w:div w:id="21389842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Processes%20and%20guides\Processes\Original%20materials%20processes\Original%20material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C98D3-EDDA-417D-8B17-AF2CA5EED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Original materials template</Template>
  <TotalTime>0</TotalTime>
  <Pages>3</Pages>
  <Words>821</Words>
  <Characters>4683</Characters>
  <Application>Microsoft Office Word</Application>
  <DocSecurity>4</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BSF Schools</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Blair</dc:creator>
  <cp:lastModifiedBy>Jason Asquith</cp:lastModifiedBy>
  <cp:revision>2</cp:revision>
  <cp:lastPrinted>2020-07-15T09:30:00Z</cp:lastPrinted>
  <dcterms:created xsi:type="dcterms:W3CDTF">2023-01-04T14:05:00Z</dcterms:created>
  <dcterms:modified xsi:type="dcterms:W3CDTF">2023-01-04T14:05:00Z</dcterms:modified>
</cp:coreProperties>
</file>